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16" w:rsidRPr="00CC3016" w:rsidRDefault="00CC3016" w:rsidP="00CC3016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关于《</w:t>
      </w:r>
      <w:r>
        <w:rPr>
          <w:b/>
          <w:sz w:val="28"/>
        </w:rPr>
        <w:t>……</w:t>
      </w:r>
      <w:r>
        <w:rPr>
          <w:b/>
          <w:sz w:val="28"/>
        </w:rPr>
        <w:t>》</w:t>
      </w:r>
      <w:r w:rsidRPr="00CC3016">
        <w:rPr>
          <w:b/>
          <w:sz w:val="28"/>
        </w:rPr>
        <w:t>审计整改报告</w:t>
      </w:r>
    </w:p>
    <w:p w:rsidR="00EE747C" w:rsidRDefault="00EE747C" w:rsidP="00CC3016">
      <w:pPr>
        <w:rPr>
          <w:b/>
          <w:sz w:val="28"/>
        </w:rPr>
      </w:pPr>
    </w:p>
    <w:p w:rsidR="00CC3016" w:rsidRPr="00CC3016" w:rsidRDefault="00CC3016" w:rsidP="00CC3016">
      <w:pPr>
        <w:rPr>
          <w:b/>
          <w:sz w:val="28"/>
        </w:rPr>
      </w:pPr>
      <w:r w:rsidRPr="00CC3016">
        <w:rPr>
          <w:b/>
          <w:sz w:val="28"/>
        </w:rPr>
        <w:t>审计整改报告主</w:t>
      </w:r>
      <w:bookmarkStart w:id="0" w:name="_GoBack"/>
      <w:bookmarkEnd w:id="0"/>
      <w:r w:rsidRPr="00CC3016">
        <w:rPr>
          <w:b/>
          <w:sz w:val="28"/>
        </w:rPr>
        <w:t>要包括以下内容：</w:t>
      </w:r>
    </w:p>
    <w:p w:rsidR="00CC3016" w:rsidRPr="00CC3016" w:rsidRDefault="00CC3016" w:rsidP="00CC3016">
      <w:pPr>
        <w:rPr>
          <w:sz w:val="28"/>
        </w:rPr>
      </w:pPr>
      <w:r w:rsidRPr="00CC3016">
        <w:rPr>
          <w:sz w:val="28"/>
        </w:rPr>
        <w:t>（一）审计发现问题的整改结果；</w:t>
      </w:r>
    </w:p>
    <w:p w:rsidR="00CC3016" w:rsidRPr="00CC3016" w:rsidRDefault="00CC3016" w:rsidP="00CC3016">
      <w:pPr>
        <w:rPr>
          <w:sz w:val="28"/>
        </w:rPr>
      </w:pPr>
      <w:r w:rsidRPr="00CC3016">
        <w:rPr>
          <w:sz w:val="28"/>
        </w:rPr>
        <w:t>（二）尚未整改到位问题及原因；</w:t>
      </w:r>
      <w:r w:rsidRPr="00CC3016">
        <w:rPr>
          <w:sz w:val="28"/>
        </w:rPr>
        <w:t xml:space="preserve"> </w:t>
      </w:r>
    </w:p>
    <w:p w:rsidR="00CC3016" w:rsidRPr="00CC3016" w:rsidRDefault="00CC3016" w:rsidP="00CC3016">
      <w:pPr>
        <w:rPr>
          <w:sz w:val="28"/>
        </w:rPr>
      </w:pPr>
      <w:r w:rsidRPr="00CC3016">
        <w:rPr>
          <w:sz w:val="28"/>
        </w:rPr>
        <w:t>（三）继续整改的主要措施和整改时限；</w:t>
      </w:r>
    </w:p>
    <w:p w:rsidR="00CC3016" w:rsidRPr="00CC3016" w:rsidRDefault="00CC3016" w:rsidP="00CC3016">
      <w:pPr>
        <w:rPr>
          <w:sz w:val="28"/>
        </w:rPr>
      </w:pPr>
      <w:r w:rsidRPr="00CC3016">
        <w:rPr>
          <w:sz w:val="28"/>
        </w:rPr>
        <w:t>（四）对有关责任部门和责任人的责任追究处理情况；</w:t>
      </w:r>
      <w:r>
        <w:rPr>
          <w:sz w:val="28"/>
        </w:rPr>
        <w:t>（如有）</w:t>
      </w:r>
    </w:p>
    <w:p w:rsidR="00CC3016" w:rsidRPr="00CC3016" w:rsidRDefault="00CC3016" w:rsidP="00CC3016">
      <w:pPr>
        <w:rPr>
          <w:sz w:val="28"/>
        </w:rPr>
      </w:pPr>
      <w:r w:rsidRPr="00CC3016">
        <w:rPr>
          <w:sz w:val="28"/>
        </w:rPr>
        <w:t>（五）强化内部管理和完善相关制度情况；</w:t>
      </w:r>
      <w:r>
        <w:rPr>
          <w:sz w:val="28"/>
        </w:rPr>
        <w:t>（如有）</w:t>
      </w:r>
    </w:p>
    <w:p w:rsidR="00CC3016" w:rsidRPr="00CC3016" w:rsidRDefault="00CC3016" w:rsidP="00CC3016">
      <w:pPr>
        <w:rPr>
          <w:sz w:val="28"/>
        </w:rPr>
      </w:pPr>
      <w:r w:rsidRPr="00CC3016">
        <w:rPr>
          <w:sz w:val="28"/>
        </w:rPr>
        <w:t>（六）落实整改的必要证明材料；</w:t>
      </w:r>
      <w:r w:rsidRPr="00CC3016">
        <w:rPr>
          <w:sz w:val="28"/>
        </w:rPr>
        <w:t xml:space="preserve"> </w:t>
      </w:r>
    </w:p>
    <w:p w:rsidR="00443329" w:rsidRDefault="00CC3016" w:rsidP="00CC3016">
      <w:pPr>
        <w:rPr>
          <w:sz w:val="28"/>
        </w:rPr>
      </w:pPr>
      <w:r w:rsidRPr="00CC3016">
        <w:rPr>
          <w:sz w:val="28"/>
        </w:rPr>
        <w:t>（七）其他有关内容。</w:t>
      </w:r>
      <w:r w:rsidR="00CB06D2">
        <w:rPr>
          <w:sz w:val="28"/>
        </w:rPr>
        <w:t>（如有）</w:t>
      </w:r>
    </w:p>
    <w:p w:rsidR="00CC3016" w:rsidRDefault="00CC3016" w:rsidP="00CC3016">
      <w:pPr>
        <w:rPr>
          <w:sz w:val="28"/>
        </w:rPr>
      </w:pPr>
    </w:p>
    <w:sectPr w:rsidR="00CC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F3" w:rsidRDefault="00275CF3" w:rsidP="00CC3016">
      <w:r>
        <w:separator/>
      </w:r>
    </w:p>
  </w:endnote>
  <w:endnote w:type="continuationSeparator" w:id="0">
    <w:p w:rsidR="00275CF3" w:rsidRDefault="00275CF3" w:rsidP="00CC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F3" w:rsidRDefault="00275CF3" w:rsidP="00CC3016">
      <w:r>
        <w:separator/>
      </w:r>
    </w:p>
  </w:footnote>
  <w:footnote w:type="continuationSeparator" w:id="0">
    <w:p w:rsidR="00275CF3" w:rsidRDefault="00275CF3" w:rsidP="00CC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93"/>
    <w:rsid w:val="00275CF3"/>
    <w:rsid w:val="00443329"/>
    <w:rsid w:val="00642193"/>
    <w:rsid w:val="00B07C6D"/>
    <w:rsid w:val="00CB06D2"/>
    <w:rsid w:val="00CC3016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4A52D-D429-4E5D-8937-5CB94DF0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9</cp:revision>
  <dcterms:created xsi:type="dcterms:W3CDTF">2024-02-28T06:08:00Z</dcterms:created>
  <dcterms:modified xsi:type="dcterms:W3CDTF">2024-02-28T06:11:00Z</dcterms:modified>
</cp:coreProperties>
</file>